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4EF8C" w14:textId="77777777" w:rsidR="00C368A5" w:rsidRDefault="00000000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Ministry of Education and Science of Ukraine</w:t>
      </w:r>
    </w:p>
    <w:p w14:paraId="0436BD22" w14:textId="77777777" w:rsidR="00C368A5" w:rsidRDefault="00000000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Yuriy </w:t>
      </w:r>
      <w:proofErr w:type="spellStart"/>
      <w:r>
        <w:rPr>
          <w:rFonts w:ascii="Verdana" w:eastAsia="Verdana" w:hAnsi="Verdana" w:cs="Verdana"/>
          <w:sz w:val="24"/>
          <w:szCs w:val="24"/>
        </w:rPr>
        <w:t>Fedkovych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Chernivtsi National University </w:t>
      </w:r>
    </w:p>
    <w:p w14:paraId="43026AC9" w14:textId="77777777" w:rsidR="00C368A5" w:rsidRDefault="00000000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Council of Young Scientists of the Faculty of Philology</w:t>
      </w:r>
    </w:p>
    <w:p w14:paraId="4EC78C04" w14:textId="77777777" w:rsidR="00C368A5" w:rsidRDefault="00000000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Council of Young Scientists of the Faculty of Foreign Languages</w:t>
      </w:r>
    </w:p>
    <w:p w14:paraId="58535DFA" w14:textId="77777777" w:rsidR="00C368A5" w:rsidRDefault="00C368A5">
      <w:pPr>
        <w:jc w:val="center"/>
        <w:rPr>
          <w:rFonts w:ascii="Verdana" w:eastAsia="Verdana" w:hAnsi="Verdana" w:cs="Verdana"/>
          <w:sz w:val="24"/>
          <w:szCs w:val="24"/>
        </w:rPr>
      </w:pPr>
    </w:p>
    <w:p w14:paraId="11492893" w14:textId="77777777" w:rsidR="00C368A5" w:rsidRDefault="00000000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Dear colleagues!</w:t>
      </w:r>
    </w:p>
    <w:p w14:paraId="3EA64055" w14:textId="77777777" w:rsidR="00C368A5" w:rsidRDefault="00000000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On March 1, 2024, </w:t>
      </w:r>
      <w:r>
        <w:rPr>
          <w:rFonts w:ascii="Verdana" w:eastAsia="Verdana" w:hAnsi="Verdana" w:cs="Verdana"/>
          <w:sz w:val="24"/>
          <w:szCs w:val="24"/>
        </w:rPr>
        <w:t xml:space="preserve">Yuriy </w:t>
      </w:r>
      <w:proofErr w:type="spellStart"/>
      <w:r>
        <w:rPr>
          <w:rFonts w:ascii="Verdana" w:eastAsia="Verdana" w:hAnsi="Verdana" w:cs="Verdana"/>
          <w:sz w:val="24"/>
          <w:szCs w:val="24"/>
        </w:rPr>
        <w:t>Fedkovych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Chernivtsi National University</w:t>
      </w:r>
    </w:p>
    <w:p w14:paraId="0AFEC7D0" w14:textId="77777777" w:rsidR="00C368A5" w:rsidRDefault="00000000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will be hosting the II International Youth Conference</w:t>
      </w:r>
    </w:p>
    <w:p w14:paraId="2263306B" w14:textId="77777777" w:rsidR="00580D7F" w:rsidRDefault="00580D7F">
      <w:pPr>
        <w:jc w:val="center"/>
        <w:rPr>
          <w:rFonts w:ascii="Verdana" w:eastAsia="Verdana" w:hAnsi="Verdana" w:cs="Verdana"/>
          <w:sz w:val="24"/>
          <w:szCs w:val="24"/>
        </w:rPr>
      </w:pPr>
    </w:p>
    <w:p w14:paraId="6B441C40" w14:textId="77777777" w:rsidR="00C368A5" w:rsidRPr="00580D7F" w:rsidRDefault="00000000">
      <w:pPr>
        <w:jc w:val="center"/>
        <w:rPr>
          <w:rFonts w:ascii="Verdana" w:eastAsia="Verdana" w:hAnsi="Verdana" w:cs="Verdana"/>
        </w:rPr>
      </w:pPr>
      <w:r w:rsidRPr="00580D7F">
        <w:rPr>
          <w:rFonts w:ascii="Verdana" w:eastAsia="Verdana" w:hAnsi="Verdana" w:cs="Verdana"/>
          <w:b/>
        </w:rPr>
        <w:t>"Plato is my friend, but the truth is more valuable"</w:t>
      </w:r>
      <w:r w:rsidRPr="00580D7F">
        <w:rPr>
          <w:rFonts w:ascii="Verdana" w:eastAsia="Verdana" w:hAnsi="Verdana" w:cs="Verdana"/>
        </w:rPr>
        <w:t>:</w:t>
      </w:r>
    </w:p>
    <w:p w14:paraId="2EFCAB1A" w14:textId="77777777" w:rsidR="00C368A5" w:rsidRPr="00580D7F" w:rsidRDefault="00000000">
      <w:pPr>
        <w:jc w:val="center"/>
        <w:rPr>
          <w:rFonts w:ascii="Verdana" w:eastAsia="Verdana" w:hAnsi="Verdana" w:cs="Verdana"/>
          <w:b/>
        </w:rPr>
      </w:pPr>
      <w:r w:rsidRPr="00580D7F">
        <w:rPr>
          <w:rFonts w:ascii="Verdana" w:eastAsia="Verdana" w:hAnsi="Verdana" w:cs="Verdana"/>
          <w:b/>
        </w:rPr>
        <w:t>theoretical-practical and methodological aspects of the development of modern humanities</w:t>
      </w:r>
    </w:p>
    <w:p w14:paraId="2E3CD4FF" w14:textId="77777777" w:rsidR="00C368A5" w:rsidRDefault="00C368A5">
      <w:pPr>
        <w:jc w:val="center"/>
        <w:rPr>
          <w:rFonts w:ascii="Verdana" w:eastAsia="Verdana" w:hAnsi="Verdana" w:cs="Verdana"/>
          <w:sz w:val="24"/>
          <w:szCs w:val="24"/>
        </w:rPr>
      </w:pPr>
    </w:p>
    <w:p w14:paraId="6EC3F83A" w14:textId="77777777" w:rsidR="00C368A5" w:rsidRDefault="00000000">
      <w:pPr>
        <w:jc w:val="left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We invite young scientists to participate in sessions in the following research areas:</w:t>
      </w:r>
    </w:p>
    <w:p w14:paraId="6F16AEBF" w14:textId="77777777" w:rsidR="00C368A5" w:rsidRPr="00580D7F" w:rsidRDefault="00000000">
      <w:pPr>
        <w:ind w:right="566"/>
        <w:jc w:val="right"/>
        <w:rPr>
          <w:rFonts w:ascii="Verdana" w:eastAsia="Verdana" w:hAnsi="Verdana" w:cs="Verdana"/>
          <w:b/>
        </w:rPr>
      </w:pPr>
      <w:r w:rsidRPr="00580D7F">
        <w:rPr>
          <w:rFonts w:ascii="Verdana" w:eastAsia="Verdana" w:hAnsi="Verdana" w:cs="Verdana"/>
          <w:b/>
        </w:rPr>
        <w:t xml:space="preserve"> Literary Studies</w:t>
      </w:r>
    </w:p>
    <w:p w14:paraId="543AC1F5" w14:textId="77777777" w:rsidR="00C368A5" w:rsidRPr="00580D7F" w:rsidRDefault="00000000">
      <w:pPr>
        <w:ind w:right="566"/>
        <w:jc w:val="right"/>
        <w:rPr>
          <w:rFonts w:ascii="Verdana" w:eastAsia="Verdana" w:hAnsi="Verdana" w:cs="Verdana"/>
          <w:b/>
        </w:rPr>
      </w:pPr>
      <w:r w:rsidRPr="00580D7F">
        <w:rPr>
          <w:rFonts w:ascii="Verdana" w:eastAsia="Verdana" w:hAnsi="Verdana" w:cs="Verdana"/>
          <w:b/>
        </w:rPr>
        <w:t>Linguistics and Translation Studies</w:t>
      </w:r>
    </w:p>
    <w:p w14:paraId="6D2FB57C" w14:textId="77777777" w:rsidR="00C368A5" w:rsidRPr="00580D7F" w:rsidRDefault="00000000">
      <w:pPr>
        <w:ind w:right="566"/>
        <w:jc w:val="right"/>
        <w:rPr>
          <w:rFonts w:ascii="Verdana" w:eastAsia="Verdana" w:hAnsi="Verdana" w:cs="Verdana"/>
          <w:b/>
        </w:rPr>
      </w:pPr>
      <w:r w:rsidRPr="00580D7F">
        <w:rPr>
          <w:rFonts w:ascii="Verdana" w:eastAsia="Verdana" w:hAnsi="Verdana" w:cs="Verdana"/>
          <w:b/>
        </w:rPr>
        <w:t>Philosophy and Cultural Studies</w:t>
      </w:r>
    </w:p>
    <w:p w14:paraId="5A523BF3" w14:textId="77777777" w:rsidR="00C368A5" w:rsidRPr="00580D7F" w:rsidRDefault="00000000">
      <w:pPr>
        <w:ind w:right="566"/>
        <w:jc w:val="right"/>
        <w:rPr>
          <w:rFonts w:ascii="Verdana" w:eastAsia="Verdana" w:hAnsi="Verdana" w:cs="Verdana"/>
          <w:b/>
        </w:rPr>
      </w:pPr>
      <w:r w:rsidRPr="00580D7F">
        <w:rPr>
          <w:rFonts w:ascii="Verdana" w:eastAsia="Verdana" w:hAnsi="Verdana" w:cs="Verdana"/>
          <w:b/>
        </w:rPr>
        <w:t>Religious Studies and Theology</w:t>
      </w:r>
    </w:p>
    <w:p w14:paraId="1FD2B451" w14:textId="77777777" w:rsidR="00C368A5" w:rsidRPr="00580D7F" w:rsidRDefault="00000000">
      <w:pPr>
        <w:ind w:right="566"/>
        <w:jc w:val="right"/>
        <w:rPr>
          <w:rFonts w:ascii="Verdana" w:eastAsia="Verdana" w:hAnsi="Verdana" w:cs="Verdana"/>
          <w:b/>
        </w:rPr>
      </w:pPr>
      <w:r w:rsidRPr="00580D7F">
        <w:rPr>
          <w:rFonts w:ascii="Verdana" w:eastAsia="Verdana" w:hAnsi="Verdana" w:cs="Verdana"/>
          <w:b/>
        </w:rPr>
        <w:t>Interdisciplinary Studies</w:t>
      </w:r>
    </w:p>
    <w:p w14:paraId="715C5580" w14:textId="77777777" w:rsidR="00C368A5" w:rsidRDefault="00000000">
      <w:pPr>
        <w:ind w:right="566"/>
        <w:jc w:val="right"/>
        <w:rPr>
          <w:rFonts w:ascii="Verdana" w:eastAsia="Verdana" w:hAnsi="Verdana" w:cs="Verdana"/>
          <w:b/>
          <w:sz w:val="24"/>
          <w:szCs w:val="24"/>
        </w:rPr>
      </w:pPr>
      <w:r w:rsidRPr="00580D7F">
        <w:rPr>
          <w:rFonts w:ascii="Verdana" w:eastAsia="Verdana" w:hAnsi="Verdana" w:cs="Verdana"/>
          <w:b/>
        </w:rPr>
        <w:t>Methodology of Teaching Humanities</w:t>
      </w:r>
    </w:p>
    <w:p w14:paraId="7E48F3AD" w14:textId="77777777" w:rsidR="00C368A5" w:rsidRDefault="00C368A5">
      <w:pPr>
        <w:jc w:val="center"/>
        <w:rPr>
          <w:rFonts w:ascii="Verdana" w:eastAsia="Verdana" w:hAnsi="Verdana" w:cs="Verdana"/>
          <w:sz w:val="24"/>
          <w:szCs w:val="24"/>
        </w:rPr>
      </w:pPr>
    </w:p>
    <w:p w14:paraId="4FB92E81" w14:textId="77777777" w:rsidR="00C368A5" w:rsidRDefault="00000000">
      <w:pPr>
        <w:jc w:val="center"/>
        <w:rPr>
          <w:rFonts w:ascii="Verdana" w:eastAsia="Verdana" w:hAnsi="Verdana" w:cs="Verdana"/>
          <w:i/>
          <w:sz w:val="24"/>
          <w:szCs w:val="24"/>
        </w:rPr>
      </w:pPr>
      <w:r>
        <w:rPr>
          <w:rFonts w:ascii="Verdana" w:eastAsia="Verdana" w:hAnsi="Verdana" w:cs="Verdana"/>
          <w:i/>
          <w:sz w:val="24"/>
          <w:szCs w:val="24"/>
        </w:rPr>
        <w:t xml:space="preserve">The conference will be held in a hybrid format. To participate, please send your application and </w:t>
      </w:r>
      <w:r>
        <w:rPr>
          <w:rFonts w:ascii="Verdana" w:eastAsia="Verdana" w:hAnsi="Verdana" w:cs="Verdana"/>
          <w:sz w:val="24"/>
          <w:szCs w:val="24"/>
        </w:rPr>
        <w:t>abstract</w:t>
      </w:r>
      <w:r>
        <w:rPr>
          <w:rFonts w:ascii="Verdana" w:eastAsia="Verdana" w:hAnsi="Verdana" w:cs="Verdana"/>
          <w:i/>
          <w:sz w:val="24"/>
          <w:szCs w:val="24"/>
        </w:rPr>
        <w:t xml:space="preserve"> of the report </w:t>
      </w:r>
      <w:r>
        <w:rPr>
          <w:rFonts w:ascii="Verdana" w:eastAsia="Verdana" w:hAnsi="Verdana" w:cs="Verdana"/>
          <w:b/>
          <w:i/>
          <w:sz w:val="24"/>
          <w:szCs w:val="24"/>
        </w:rPr>
        <w:t xml:space="preserve">by February 20, </w:t>
      </w:r>
      <w:proofErr w:type="gramStart"/>
      <w:r>
        <w:rPr>
          <w:rFonts w:ascii="Verdana" w:eastAsia="Verdana" w:hAnsi="Verdana" w:cs="Verdana"/>
          <w:b/>
          <w:i/>
          <w:sz w:val="24"/>
          <w:szCs w:val="24"/>
        </w:rPr>
        <w:t xml:space="preserve">2024 </w:t>
      </w:r>
      <w:r>
        <w:rPr>
          <w:rFonts w:ascii="Verdana" w:eastAsia="Verdana" w:hAnsi="Verdana" w:cs="Verdana"/>
          <w:i/>
          <w:sz w:val="24"/>
          <w:szCs w:val="24"/>
        </w:rPr>
        <w:t>.</w:t>
      </w:r>
      <w:proofErr w:type="gramEnd"/>
    </w:p>
    <w:p w14:paraId="0E39F20B" w14:textId="77777777" w:rsidR="00C368A5" w:rsidRDefault="00C368A5">
      <w:pPr>
        <w:rPr>
          <w:rFonts w:ascii="Verdana" w:eastAsia="Verdana" w:hAnsi="Verdana" w:cs="Verdana"/>
          <w:sz w:val="24"/>
          <w:szCs w:val="24"/>
        </w:rPr>
      </w:pPr>
    </w:p>
    <w:p w14:paraId="6007480A" w14:textId="77777777" w:rsidR="00C368A5" w:rsidRDefault="00000000">
      <w:pPr>
        <w:ind w:firstLine="567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In addition to the sections, two </w:t>
      </w:r>
      <w:r>
        <w:rPr>
          <w:rFonts w:ascii="Verdana" w:eastAsia="Verdana" w:hAnsi="Verdana" w:cs="Verdana"/>
          <w:b/>
          <w:sz w:val="24"/>
          <w:szCs w:val="24"/>
        </w:rPr>
        <w:t>Round Table meetings are planned:</w:t>
      </w:r>
      <w:r>
        <w:rPr>
          <w:rFonts w:ascii="Verdana" w:eastAsia="Verdana" w:hAnsi="Verdana" w:cs="Verdana"/>
          <w:sz w:val="24"/>
          <w:szCs w:val="24"/>
        </w:rPr>
        <w:t xml:space="preserve"> </w:t>
      </w:r>
    </w:p>
    <w:p w14:paraId="1263A2BE" w14:textId="77777777" w:rsidR="00C368A5" w:rsidRDefault="00000000">
      <w:pPr>
        <w:numPr>
          <w:ilvl w:val="0"/>
          <w:numId w:val="1"/>
        </w:numPr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“From Pandemic to War: Addressing and Visualizing Trauma in Contemporary Art."</w:t>
      </w:r>
    </w:p>
    <w:p w14:paraId="13671736" w14:textId="77777777" w:rsidR="00C368A5" w:rsidRDefault="00000000">
      <w:pPr>
        <w:numPr>
          <w:ilvl w:val="0"/>
          <w:numId w:val="1"/>
        </w:numPr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“Crossing Borders, Crossing Narratives: Linguistic Landscape of European Perceptions of Ukrainian Refugees”</w:t>
      </w:r>
    </w:p>
    <w:p w14:paraId="74F23154" w14:textId="77777777" w:rsidR="00C368A5" w:rsidRDefault="00C368A5">
      <w:pPr>
        <w:ind w:firstLine="567"/>
        <w:rPr>
          <w:rFonts w:ascii="Verdana" w:eastAsia="Verdana" w:hAnsi="Verdana" w:cs="Verdana"/>
          <w:sz w:val="24"/>
          <w:szCs w:val="24"/>
        </w:rPr>
      </w:pPr>
    </w:p>
    <w:p w14:paraId="0A5B64FF" w14:textId="77777777" w:rsidR="00C368A5" w:rsidRDefault="00000000">
      <w:pPr>
        <w:ind w:firstLine="567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Conference participants will receive a certificate. The conference materials will be published in an electronic collection of abstracts, placed on the website of the institutional repository </w:t>
      </w:r>
      <w:proofErr w:type="spellStart"/>
      <w:r>
        <w:rPr>
          <w:rFonts w:ascii="Verdana" w:eastAsia="Verdana" w:hAnsi="Verdana" w:cs="Verdana"/>
          <w:sz w:val="24"/>
          <w:szCs w:val="24"/>
        </w:rPr>
        <w:t>ARCher</w:t>
      </w:r>
      <w:proofErr w:type="spellEnd"/>
      <w:r>
        <w:rPr>
          <w:rFonts w:ascii="Verdana" w:eastAsia="Verdana" w:hAnsi="Verdana" w:cs="Verdana"/>
          <w:sz w:val="24"/>
          <w:szCs w:val="24"/>
        </w:rPr>
        <w:t>.</w:t>
      </w:r>
    </w:p>
    <w:p w14:paraId="6F3E3951" w14:textId="77777777" w:rsidR="00C368A5" w:rsidRDefault="00000000">
      <w:pPr>
        <w:ind w:firstLine="567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The registration fee (100 UAH) will be directed to charity. The transfer is to be made to the PrivatBank card account 5168745015773804 (</w:t>
      </w:r>
      <w:proofErr w:type="spellStart"/>
      <w:r>
        <w:rPr>
          <w:rFonts w:ascii="Verdana" w:eastAsia="Verdana" w:hAnsi="Verdana" w:cs="Verdana"/>
          <w:sz w:val="24"/>
          <w:szCs w:val="24"/>
        </w:rPr>
        <w:t>Tychinina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A.R., purpose – charitable contribution).</w:t>
      </w:r>
    </w:p>
    <w:p w14:paraId="4129B87C" w14:textId="77777777" w:rsidR="00C368A5" w:rsidRDefault="00C368A5">
      <w:pPr>
        <w:rPr>
          <w:rFonts w:ascii="Verdana" w:eastAsia="Verdana" w:hAnsi="Verdana" w:cs="Verdana"/>
          <w:sz w:val="24"/>
          <w:szCs w:val="24"/>
        </w:rPr>
      </w:pPr>
    </w:p>
    <w:p w14:paraId="789741CA" w14:textId="77777777" w:rsidR="00C368A5" w:rsidRDefault="00000000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Sample of filling out information about the author (authors):</w:t>
      </w:r>
    </w:p>
    <w:tbl>
      <w:tblPr>
        <w:tblStyle w:val="a5"/>
        <w:tblW w:w="1005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6"/>
        <w:gridCol w:w="4673"/>
      </w:tblGrid>
      <w:tr w:rsidR="00C368A5" w14:paraId="115C67FD" w14:textId="77777777" w:rsidTr="00580D7F">
        <w:tc>
          <w:tcPr>
            <w:tcW w:w="5386" w:type="dxa"/>
          </w:tcPr>
          <w:p w14:paraId="5DC3CCEE" w14:textId="77777777" w:rsidR="00C368A5" w:rsidRDefault="00000000">
            <w:pPr>
              <w:jc w:val="righ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Name and Surname</w:t>
            </w:r>
          </w:p>
        </w:tc>
        <w:tc>
          <w:tcPr>
            <w:tcW w:w="4673" w:type="dxa"/>
          </w:tcPr>
          <w:p w14:paraId="3B99ABB1" w14:textId="77777777" w:rsidR="00C368A5" w:rsidRDefault="00C368A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C368A5" w14:paraId="5A5BA211" w14:textId="77777777" w:rsidTr="00580D7F">
        <w:tc>
          <w:tcPr>
            <w:tcW w:w="5386" w:type="dxa"/>
          </w:tcPr>
          <w:p w14:paraId="210E21B7" w14:textId="77777777" w:rsidR="00C368A5" w:rsidRDefault="00000000">
            <w:pPr>
              <w:jc w:val="righ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Research area of the conference </w:t>
            </w:r>
          </w:p>
          <w:p w14:paraId="363023ED" w14:textId="77777777" w:rsidR="00C368A5" w:rsidRDefault="00000000">
            <w:pPr>
              <w:jc w:val="righ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(Literary Studies, Linguistics and Translation Studies, Philosophy and Cultural Studies, Religious Studies and Theology, Interdisciplinary Studies, Methodology of Teaching Humanities)</w:t>
            </w:r>
          </w:p>
        </w:tc>
        <w:tc>
          <w:tcPr>
            <w:tcW w:w="4673" w:type="dxa"/>
          </w:tcPr>
          <w:p w14:paraId="6FDF08A5" w14:textId="77777777" w:rsidR="00C368A5" w:rsidRDefault="00C368A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C368A5" w14:paraId="6A63D1E6" w14:textId="77777777" w:rsidTr="00580D7F">
        <w:tc>
          <w:tcPr>
            <w:tcW w:w="5386" w:type="dxa"/>
          </w:tcPr>
          <w:p w14:paraId="08655765" w14:textId="77777777" w:rsidR="00C368A5" w:rsidRDefault="00000000">
            <w:pPr>
              <w:jc w:val="righ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Title of the report</w:t>
            </w:r>
          </w:p>
        </w:tc>
        <w:tc>
          <w:tcPr>
            <w:tcW w:w="4673" w:type="dxa"/>
          </w:tcPr>
          <w:p w14:paraId="32D682C7" w14:textId="77777777" w:rsidR="00C368A5" w:rsidRDefault="00C368A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C368A5" w14:paraId="4174B384" w14:textId="77777777" w:rsidTr="00580D7F">
        <w:tc>
          <w:tcPr>
            <w:tcW w:w="5386" w:type="dxa"/>
          </w:tcPr>
          <w:p w14:paraId="12785AF2" w14:textId="77777777" w:rsidR="00C368A5" w:rsidRDefault="00000000">
            <w:pPr>
              <w:jc w:val="righ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Country, city, higher educational institution represented by the participant</w:t>
            </w:r>
          </w:p>
        </w:tc>
        <w:tc>
          <w:tcPr>
            <w:tcW w:w="4673" w:type="dxa"/>
          </w:tcPr>
          <w:p w14:paraId="2E45A917" w14:textId="77777777" w:rsidR="00C368A5" w:rsidRDefault="00C368A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C368A5" w14:paraId="125777DE" w14:textId="77777777" w:rsidTr="00580D7F">
        <w:tc>
          <w:tcPr>
            <w:tcW w:w="5386" w:type="dxa"/>
          </w:tcPr>
          <w:p w14:paraId="3517B8D4" w14:textId="77777777" w:rsidR="00C368A5" w:rsidRDefault="00000000">
            <w:pPr>
              <w:jc w:val="righ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Academic degree, academic title</w:t>
            </w:r>
          </w:p>
        </w:tc>
        <w:tc>
          <w:tcPr>
            <w:tcW w:w="4673" w:type="dxa"/>
          </w:tcPr>
          <w:p w14:paraId="6A1A69BD" w14:textId="77777777" w:rsidR="00C368A5" w:rsidRDefault="00C368A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C368A5" w14:paraId="2EAE3AEB" w14:textId="77777777" w:rsidTr="00580D7F">
        <w:tc>
          <w:tcPr>
            <w:tcW w:w="5386" w:type="dxa"/>
          </w:tcPr>
          <w:p w14:paraId="409E2AF5" w14:textId="77777777" w:rsidR="00C368A5" w:rsidRDefault="00000000">
            <w:pPr>
              <w:jc w:val="righ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lastRenderedPageBreak/>
              <w:t>Position</w:t>
            </w:r>
          </w:p>
        </w:tc>
        <w:tc>
          <w:tcPr>
            <w:tcW w:w="4673" w:type="dxa"/>
          </w:tcPr>
          <w:p w14:paraId="0EE2D266" w14:textId="77777777" w:rsidR="00C368A5" w:rsidRDefault="00C368A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C368A5" w14:paraId="69924CFA" w14:textId="77777777" w:rsidTr="00580D7F">
        <w:tc>
          <w:tcPr>
            <w:tcW w:w="5386" w:type="dxa"/>
          </w:tcPr>
          <w:p w14:paraId="6D17151F" w14:textId="77777777" w:rsidR="00C368A5" w:rsidRDefault="00000000">
            <w:pPr>
              <w:jc w:val="righ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Participation form (online, offline)</w:t>
            </w:r>
          </w:p>
        </w:tc>
        <w:tc>
          <w:tcPr>
            <w:tcW w:w="4673" w:type="dxa"/>
          </w:tcPr>
          <w:p w14:paraId="2992389B" w14:textId="77777777" w:rsidR="00C368A5" w:rsidRDefault="00C368A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C368A5" w14:paraId="59D6B3FE" w14:textId="77777777" w:rsidTr="00580D7F">
        <w:tc>
          <w:tcPr>
            <w:tcW w:w="5386" w:type="dxa"/>
          </w:tcPr>
          <w:p w14:paraId="2C9FF547" w14:textId="77777777" w:rsidR="00C368A5" w:rsidRDefault="00000000">
            <w:pPr>
              <w:jc w:val="righ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Email address and phone number</w:t>
            </w:r>
          </w:p>
        </w:tc>
        <w:tc>
          <w:tcPr>
            <w:tcW w:w="4673" w:type="dxa"/>
          </w:tcPr>
          <w:p w14:paraId="0F917232" w14:textId="77777777" w:rsidR="00C368A5" w:rsidRDefault="00C368A5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14:paraId="1CC3EA39" w14:textId="77777777" w:rsidR="00C368A5" w:rsidRDefault="00C368A5">
      <w:pPr>
        <w:rPr>
          <w:rFonts w:ascii="Verdana" w:eastAsia="Verdana" w:hAnsi="Verdana" w:cs="Verdana"/>
          <w:sz w:val="22"/>
          <w:szCs w:val="22"/>
        </w:rPr>
      </w:pPr>
    </w:p>
    <w:p w14:paraId="22FD431B" w14:textId="77777777" w:rsidR="00C368A5" w:rsidRDefault="0000000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General requirements for abstract formatting:</w:t>
      </w:r>
    </w:p>
    <w:p w14:paraId="690437B3" w14:textId="77777777" w:rsidR="00C368A5" w:rsidRDefault="0000000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Abstracts are to be sent to </w:t>
      </w:r>
      <w:hyperlink r:id="rId5">
        <w:r>
          <w:rPr>
            <w:rFonts w:ascii="Verdana" w:eastAsia="Verdana" w:hAnsi="Verdana" w:cs="Verdana"/>
            <w:color w:val="0563C1"/>
            <w:sz w:val="22"/>
            <w:szCs w:val="22"/>
            <w:u w:val="single"/>
          </w:rPr>
          <w:t>rmv.fil.chnu@gmail.com</w:t>
        </w:r>
      </w:hyperlink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61D9C683" w14:textId="77777777" w:rsidR="00C368A5" w:rsidRDefault="0000000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File name: </w:t>
      </w:r>
      <w:proofErr w:type="spellStart"/>
      <w:r>
        <w:rPr>
          <w:rFonts w:ascii="Verdana" w:eastAsia="Verdana" w:hAnsi="Verdana" w:cs="Verdana"/>
          <w:sz w:val="22"/>
          <w:szCs w:val="22"/>
        </w:rPr>
        <w:t>Surname_abstracts</w:t>
      </w:r>
      <w:proofErr w:type="spellEnd"/>
      <w:r>
        <w:rPr>
          <w:rFonts w:ascii="Verdana" w:eastAsia="Verdana" w:hAnsi="Verdana" w:cs="Verdana"/>
          <w:sz w:val="22"/>
          <w:szCs w:val="22"/>
        </w:rPr>
        <w:t>.</w:t>
      </w:r>
    </w:p>
    <w:p w14:paraId="7AA16C6C" w14:textId="77777777" w:rsidR="00C368A5" w:rsidRDefault="0000000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Length – 2-4 pages.</w:t>
      </w:r>
    </w:p>
    <w:p w14:paraId="1DC96D76" w14:textId="77777777" w:rsidR="00C368A5" w:rsidRDefault="0000000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Format A4, Microsoft Word editor, font – Times New Roman, size 14, line spacing – 1.5 pt, all page margins – 20 mm, first line indent – 1 cm.</w:t>
      </w:r>
    </w:p>
    <w:p w14:paraId="53791604" w14:textId="77777777" w:rsidR="00C368A5" w:rsidRDefault="0000000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The abstracts must be stylistically and technically edited and presented in the following sequence:</w:t>
      </w:r>
    </w:p>
    <w:p w14:paraId="674E8299" w14:textId="77777777" w:rsidR="00C368A5" w:rsidRDefault="0000000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 title of the report (</w:t>
      </w:r>
      <w:proofErr w:type="spellStart"/>
      <w:r>
        <w:rPr>
          <w:rFonts w:ascii="Verdana" w:eastAsia="Verdana" w:hAnsi="Verdana" w:cs="Verdana"/>
          <w:sz w:val="22"/>
          <w:szCs w:val="22"/>
        </w:rPr>
        <w:t>centered</w:t>
      </w:r>
      <w:proofErr w:type="spellEnd"/>
      <w:r>
        <w:rPr>
          <w:rFonts w:ascii="Verdana" w:eastAsia="Verdana" w:hAnsi="Verdana" w:cs="Verdana"/>
          <w:sz w:val="22"/>
          <w:szCs w:val="22"/>
        </w:rPr>
        <w:t>, bold, uppercase);</w:t>
      </w:r>
    </w:p>
    <w:p w14:paraId="49F51E0B" w14:textId="77777777" w:rsidR="00C368A5" w:rsidRDefault="0000000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 author's surname, first name (</w:t>
      </w:r>
      <w:proofErr w:type="spellStart"/>
      <w:r>
        <w:rPr>
          <w:rFonts w:ascii="Verdana" w:eastAsia="Verdana" w:hAnsi="Verdana" w:cs="Verdana"/>
          <w:sz w:val="22"/>
          <w:szCs w:val="22"/>
        </w:rPr>
        <w:t>centered</w:t>
      </w:r>
      <w:proofErr w:type="spellEnd"/>
      <w:r>
        <w:rPr>
          <w:rFonts w:ascii="Verdana" w:eastAsia="Verdana" w:hAnsi="Verdana" w:cs="Verdana"/>
          <w:sz w:val="22"/>
          <w:szCs w:val="22"/>
        </w:rPr>
        <w:t>, bold);</w:t>
      </w:r>
    </w:p>
    <w:p w14:paraId="5B8E6C81" w14:textId="77777777" w:rsidR="00C368A5" w:rsidRDefault="0000000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 academic degree, position, academic title, author's place of work (if applicable), email address (</w:t>
      </w:r>
      <w:proofErr w:type="spellStart"/>
      <w:r>
        <w:rPr>
          <w:rFonts w:ascii="Verdana" w:eastAsia="Verdana" w:hAnsi="Verdana" w:cs="Verdana"/>
          <w:sz w:val="22"/>
          <w:szCs w:val="22"/>
        </w:rPr>
        <w:t>centered</w:t>
      </w:r>
      <w:proofErr w:type="spellEnd"/>
      <w:r>
        <w:rPr>
          <w:rFonts w:ascii="Verdana" w:eastAsia="Verdana" w:hAnsi="Verdana" w:cs="Verdana"/>
          <w:sz w:val="22"/>
          <w:szCs w:val="22"/>
        </w:rPr>
        <w:t>, italic, no abbreviations);</w:t>
      </w:r>
    </w:p>
    <w:p w14:paraId="01E568E8" w14:textId="77777777" w:rsidR="00C368A5" w:rsidRDefault="0000000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 main text (width alignment);</w:t>
      </w:r>
    </w:p>
    <w:p w14:paraId="58F6502A" w14:textId="77777777" w:rsidR="00C368A5" w:rsidRDefault="00000000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 literature formatted following the National Standard of Ukraine DSTU 8302:2015.</w:t>
      </w:r>
    </w:p>
    <w:p w14:paraId="7C6E4AD3" w14:textId="77777777" w:rsidR="00C368A5" w:rsidRDefault="00C368A5">
      <w:pPr>
        <w:rPr>
          <w:rFonts w:ascii="Verdana" w:eastAsia="Verdana" w:hAnsi="Verdana" w:cs="Verdana"/>
          <w:sz w:val="22"/>
          <w:szCs w:val="22"/>
        </w:rPr>
      </w:pPr>
    </w:p>
    <w:p w14:paraId="2E398341" w14:textId="77777777" w:rsidR="00C368A5" w:rsidRDefault="00000000">
      <w:pPr>
        <w:jc w:val="center"/>
        <w:rPr>
          <w:rFonts w:ascii="Verdana" w:eastAsia="Verdana" w:hAnsi="Verdana" w:cs="Verdana"/>
          <w:i/>
          <w:sz w:val="22"/>
          <w:szCs w:val="22"/>
        </w:rPr>
      </w:pPr>
      <w:r>
        <w:rPr>
          <w:rFonts w:ascii="Verdana" w:eastAsia="Verdana" w:hAnsi="Verdana" w:cs="Verdana"/>
          <w:i/>
          <w:sz w:val="22"/>
          <w:szCs w:val="22"/>
        </w:rPr>
        <w:t>Additional information from members of the organising committee:</w:t>
      </w:r>
    </w:p>
    <w:p w14:paraId="6F6D1F2A" w14:textId="77777777" w:rsidR="00C368A5" w:rsidRDefault="00000000">
      <w:pPr>
        <w:jc w:val="center"/>
        <w:rPr>
          <w:rFonts w:ascii="Verdana" w:eastAsia="Verdana" w:hAnsi="Verdana" w:cs="Verdana"/>
          <w:color w:val="0563C1"/>
          <w:sz w:val="22"/>
          <w:szCs w:val="22"/>
          <w:u w:val="single"/>
        </w:rPr>
      </w:pPr>
      <w:hyperlink r:id="rId6">
        <w:r>
          <w:rPr>
            <w:rFonts w:ascii="Verdana" w:eastAsia="Verdana" w:hAnsi="Verdana" w:cs="Verdana"/>
            <w:color w:val="0563C1"/>
            <w:sz w:val="22"/>
            <w:szCs w:val="22"/>
            <w:u w:val="single"/>
          </w:rPr>
          <w:t>rmv.fil.chnu@gmail.com</w:t>
        </w:r>
      </w:hyperlink>
    </w:p>
    <w:p w14:paraId="48518432" w14:textId="77777777" w:rsidR="00C368A5" w:rsidRDefault="00C368A5">
      <w:pPr>
        <w:jc w:val="center"/>
        <w:rPr>
          <w:rFonts w:ascii="Verdana" w:eastAsia="Verdana" w:hAnsi="Verdana" w:cs="Verdana"/>
          <w:sz w:val="22"/>
          <w:szCs w:val="22"/>
        </w:rPr>
      </w:pPr>
    </w:p>
    <w:p w14:paraId="7A494867" w14:textId="5A437E45" w:rsidR="00C368A5" w:rsidRDefault="00000000">
      <w:pPr>
        <w:jc w:val="left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Section "Literary Studies" </w:t>
      </w:r>
      <w:r w:rsidR="00580D7F"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z w:val="22"/>
          <w:szCs w:val="22"/>
        </w:rPr>
        <w:t xml:space="preserve"> Alyona TYCHININA </w:t>
      </w:r>
    </w:p>
    <w:p w14:paraId="686B9A3E" w14:textId="77777777" w:rsidR="00C368A5" w:rsidRDefault="00000000">
      <w:pPr>
        <w:jc w:val="left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(0992255201; </w:t>
      </w:r>
      <w:hyperlink r:id="rId7">
        <w:r>
          <w:rPr>
            <w:rFonts w:ascii="Verdana" w:eastAsia="Verdana" w:hAnsi="Verdana" w:cs="Verdana"/>
            <w:color w:val="0563C1"/>
            <w:sz w:val="22"/>
            <w:szCs w:val="22"/>
            <w:highlight w:val="white"/>
            <w:u w:val="single"/>
          </w:rPr>
          <w:t xml:space="preserve">a.tychinina@chnu.edu.ua </w:t>
        </w:r>
      </w:hyperlink>
      <w:r>
        <w:rPr>
          <w:rFonts w:ascii="Verdana" w:eastAsia="Verdana" w:hAnsi="Verdana" w:cs="Verdana"/>
          <w:sz w:val="22"/>
          <w:szCs w:val="22"/>
        </w:rPr>
        <w:t>),</w:t>
      </w:r>
    </w:p>
    <w:p w14:paraId="03091C10" w14:textId="19808B4A" w:rsidR="00C368A5" w:rsidRDefault="00000000">
      <w:pPr>
        <w:jc w:val="left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Section "Philosophy and cultural studies" </w:t>
      </w:r>
      <w:r w:rsidR="00580D7F"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z w:val="22"/>
          <w:szCs w:val="22"/>
        </w:rPr>
        <w:t xml:space="preserve"> Iryna HOROKHOLINSKA (</w:t>
      </w:r>
      <w:hyperlink r:id="rId8">
        <w:r>
          <w:rPr>
            <w:rFonts w:ascii="Verdana" w:eastAsia="Verdana" w:hAnsi="Verdana" w:cs="Verdana"/>
            <w:color w:val="0563C1"/>
            <w:sz w:val="22"/>
            <w:szCs w:val="22"/>
            <w:u w:val="single"/>
          </w:rPr>
          <w:t xml:space="preserve">i.horokholinska@chnu.edu.ua </w:t>
        </w:r>
      </w:hyperlink>
      <w:r>
        <w:rPr>
          <w:rFonts w:ascii="Verdana" w:eastAsia="Verdana" w:hAnsi="Verdana" w:cs="Verdana"/>
          <w:sz w:val="22"/>
          <w:szCs w:val="22"/>
        </w:rPr>
        <w:t>),</w:t>
      </w:r>
    </w:p>
    <w:p w14:paraId="0F8635A2" w14:textId="20D34BB8" w:rsidR="00C368A5" w:rsidRDefault="00000000">
      <w:pPr>
        <w:jc w:val="left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Section "Religious Studies and Theology" </w:t>
      </w:r>
      <w:r w:rsidR="00580D7F"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z w:val="22"/>
          <w:szCs w:val="22"/>
        </w:rPr>
        <w:t xml:space="preserve"> Ihor LUTSAN </w:t>
      </w:r>
    </w:p>
    <w:p w14:paraId="2AC43496" w14:textId="77777777" w:rsidR="00C368A5" w:rsidRDefault="00000000">
      <w:pPr>
        <w:jc w:val="left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(</w:t>
      </w:r>
      <w:hyperlink r:id="rId9">
        <w:r>
          <w:rPr>
            <w:rFonts w:ascii="Verdana" w:eastAsia="Verdana" w:hAnsi="Verdana" w:cs="Verdana"/>
            <w:color w:val="1155CC"/>
            <w:sz w:val="22"/>
            <w:szCs w:val="22"/>
            <w:u w:val="single"/>
          </w:rPr>
          <w:t>i.lutsan@chnu.edu.ua</w:t>
        </w:r>
      </w:hyperlink>
      <w:r>
        <w:rPr>
          <w:rFonts w:ascii="Verdana" w:eastAsia="Verdana" w:hAnsi="Verdana" w:cs="Verdana"/>
          <w:sz w:val="22"/>
          <w:szCs w:val="22"/>
        </w:rPr>
        <w:t xml:space="preserve">), </w:t>
      </w:r>
    </w:p>
    <w:p w14:paraId="442239D4" w14:textId="2F2C4C64" w:rsidR="00C368A5" w:rsidRDefault="00000000">
      <w:pPr>
        <w:jc w:val="left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Section "Linguistics and translation studies" </w:t>
      </w:r>
      <w:r w:rsidR="00580D7F">
        <w:rPr>
          <w:rFonts w:ascii="Verdana" w:eastAsia="Verdana" w:hAnsi="Verdana" w:cs="Verdana"/>
          <w:sz w:val="24"/>
          <w:szCs w:val="24"/>
        </w:rPr>
        <w:t>–</w:t>
      </w:r>
      <w:r w:rsidR="00580D7F">
        <w:rPr>
          <w:rFonts w:ascii="Verdana" w:eastAsia="Verdana" w:hAnsi="Verdana" w:cs="Verdana"/>
          <w:sz w:val="24"/>
          <w:szCs w:val="24"/>
          <w:lang w:val="uk-UA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Olga BESHLEI (</w:t>
      </w:r>
      <w:hyperlink r:id="rId10">
        <w:r>
          <w:rPr>
            <w:rFonts w:ascii="Verdana" w:eastAsia="Verdana" w:hAnsi="Verdana" w:cs="Verdana"/>
            <w:color w:val="1155CC"/>
            <w:sz w:val="22"/>
            <w:szCs w:val="22"/>
            <w:u w:val="single"/>
          </w:rPr>
          <w:t>o.beshlei@chnu.edu.ua</w:t>
        </w:r>
      </w:hyperlink>
      <w:r>
        <w:rPr>
          <w:rFonts w:ascii="Verdana" w:eastAsia="Verdana" w:hAnsi="Verdana" w:cs="Verdana"/>
          <w:sz w:val="22"/>
          <w:szCs w:val="22"/>
        </w:rPr>
        <w:t xml:space="preserve">), </w:t>
      </w:r>
    </w:p>
    <w:p w14:paraId="701163F6" w14:textId="0417987E" w:rsidR="00C368A5" w:rsidRDefault="00000000">
      <w:pPr>
        <w:jc w:val="left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Section "Methodology of teaching humanitarian disciplines" </w:t>
      </w:r>
      <w:r w:rsidR="00580D7F">
        <w:rPr>
          <w:rFonts w:ascii="Verdana" w:eastAsia="Verdana" w:hAnsi="Verdana" w:cs="Verdana"/>
          <w:sz w:val="24"/>
          <w:szCs w:val="24"/>
        </w:rPr>
        <w:t>–</w:t>
      </w:r>
      <w:r>
        <w:rPr>
          <w:rFonts w:ascii="Verdana" w:eastAsia="Verdana" w:hAnsi="Verdana" w:cs="Verdana"/>
          <w:sz w:val="22"/>
          <w:szCs w:val="22"/>
        </w:rPr>
        <w:t xml:space="preserve"> Kateryna KALYNYCH (</w:t>
      </w:r>
      <w:hyperlink r:id="rId11">
        <w:r>
          <w:rPr>
            <w:rFonts w:ascii="Verdana" w:eastAsia="Verdana" w:hAnsi="Verdana" w:cs="Verdana"/>
            <w:color w:val="0563C1"/>
            <w:sz w:val="22"/>
            <w:szCs w:val="22"/>
            <w:u w:val="single"/>
          </w:rPr>
          <w:t xml:space="preserve">k.kalynych@chnu.edu.ua </w:t>
        </w:r>
      </w:hyperlink>
      <w:r>
        <w:rPr>
          <w:rFonts w:ascii="Verdana" w:eastAsia="Verdana" w:hAnsi="Verdana" w:cs="Verdana"/>
          <w:sz w:val="22"/>
          <w:szCs w:val="22"/>
        </w:rPr>
        <w:t>).</w:t>
      </w:r>
    </w:p>
    <w:sectPr w:rsidR="00C368A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A12FA"/>
    <w:multiLevelType w:val="multilevel"/>
    <w:tmpl w:val="833AAB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3137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A5"/>
    <w:rsid w:val="00580D7F"/>
    <w:rsid w:val="00C3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3258"/>
  <w15:docId w15:val="{516580C0-F734-4A88-A2C9-ED140516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GB" w:eastAsia="ru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horokholinska@chnu.edu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.tychinina@chnu.edu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v.fil.chnu@gmail.com" TargetMode="External"/><Relationship Id="rId11" Type="http://schemas.openxmlformats.org/officeDocument/2006/relationships/hyperlink" Target="mailto:k.kalynych@chnu.edu.ua" TargetMode="External"/><Relationship Id="rId5" Type="http://schemas.openxmlformats.org/officeDocument/2006/relationships/hyperlink" Target="mailto:rmv.fil.chnu@gmail.com" TargetMode="External"/><Relationship Id="rId10" Type="http://schemas.openxmlformats.org/officeDocument/2006/relationships/hyperlink" Target="mailto:o.beshlei@chn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.lutsan@ch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Maksym Tychinin</cp:lastModifiedBy>
  <cp:revision>2</cp:revision>
  <dcterms:created xsi:type="dcterms:W3CDTF">2023-12-07T08:51:00Z</dcterms:created>
  <dcterms:modified xsi:type="dcterms:W3CDTF">2023-12-07T08:51:00Z</dcterms:modified>
</cp:coreProperties>
</file>